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D4B" w:rsidRPr="00D669A6" w:rsidRDefault="00D669A6" w:rsidP="00D669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9A6">
        <w:rPr>
          <w:rFonts w:ascii="Times New Roman" w:hAnsi="Times New Roman" w:cs="Times New Roman"/>
          <w:b/>
          <w:sz w:val="28"/>
          <w:szCs w:val="28"/>
        </w:rPr>
        <w:t>Об индексации размеров детских пособий с 1 октября 2021 года</w:t>
      </w:r>
      <w:r w:rsidR="00730F24">
        <w:rPr>
          <w:rFonts w:ascii="Times New Roman" w:hAnsi="Times New Roman" w:cs="Times New Roman"/>
          <w:b/>
          <w:sz w:val="28"/>
          <w:szCs w:val="28"/>
        </w:rPr>
        <w:t xml:space="preserve"> и порядке их выплаты</w:t>
      </w:r>
      <w:bookmarkStart w:id="0" w:name="_GoBack"/>
      <w:bookmarkEnd w:id="0"/>
      <w:r w:rsidRPr="00D669A6">
        <w:rPr>
          <w:rFonts w:ascii="Times New Roman" w:hAnsi="Times New Roman" w:cs="Times New Roman"/>
          <w:b/>
          <w:sz w:val="28"/>
          <w:szCs w:val="28"/>
        </w:rPr>
        <w:t>.</w:t>
      </w:r>
    </w:p>
    <w:p w:rsidR="00897691" w:rsidRPr="00897691" w:rsidRDefault="00897691" w:rsidP="00897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691">
        <w:rPr>
          <w:rFonts w:ascii="Times New Roman" w:hAnsi="Times New Roman" w:cs="Times New Roman"/>
          <w:sz w:val="28"/>
          <w:szCs w:val="28"/>
        </w:rPr>
        <w:t xml:space="preserve">Управление социальной защиты населения администрации Валуйского городского округа информирует получателей ежемесячного пособия на ребенка, что в соответствии с Законом Белгородской области от 26 августа 2021 года № 87 </w:t>
      </w:r>
      <w:r w:rsidR="00B512E3">
        <w:rPr>
          <w:rFonts w:ascii="Times New Roman" w:hAnsi="Times New Roman" w:cs="Times New Roman"/>
          <w:sz w:val="28"/>
          <w:szCs w:val="28"/>
        </w:rPr>
        <w:t>«О</w:t>
      </w:r>
      <w:r w:rsidRPr="00897691">
        <w:rPr>
          <w:rFonts w:ascii="Times New Roman" w:hAnsi="Times New Roman" w:cs="Times New Roman"/>
          <w:sz w:val="28"/>
          <w:szCs w:val="28"/>
        </w:rPr>
        <w:t xml:space="preserve"> внесении изменений в Социальный кодекс Белгородской области»</w:t>
      </w:r>
      <w:r w:rsidRPr="00897691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897691">
        <w:rPr>
          <w:rStyle w:val="a3"/>
          <w:rFonts w:ascii="Times New Roman" w:hAnsi="Times New Roman" w:cs="Times New Roman"/>
          <w:sz w:val="28"/>
          <w:szCs w:val="28"/>
        </w:rPr>
        <w:t>с 1 октября 2021</w:t>
      </w:r>
      <w:r w:rsidRPr="00897691">
        <w:rPr>
          <w:rFonts w:ascii="Times New Roman" w:hAnsi="Times New Roman" w:cs="Times New Roman"/>
          <w:sz w:val="28"/>
          <w:szCs w:val="28"/>
        </w:rPr>
        <w:t xml:space="preserve"> года размер детских </w:t>
      </w:r>
      <w:r w:rsidRPr="00897691">
        <w:rPr>
          <w:rFonts w:ascii="Times New Roman" w:hAnsi="Times New Roman" w:cs="Times New Roman"/>
          <w:sz w:val="28"/>
          <w:szCs w:val="28"/>
        </w:rPr>
        <w:t>пособий проиндексирован на 20% и составит:</w:t>
      </w:r>
    </w:p>
    <w:p w:rsidR="00897691" w:rsidRPr="00897691" w:rsidRDefault="00897691" w:rsidP="008976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6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базовом размере - 388 руб.;</w:t>
      </w:r>
    </w:p>
    <w:p w:rsidR="00897691" w:rsidRPr="00897691" w:rsidRDefault="00897691" w:rsidP="008976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6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детей одиноких матерей – 775 руб.;</w:t>
      </w:r>
    </w:p>
    <w:p w:rsidR="00897691" w:rsidRPr="00897691" w:rsidRDefault="00897691" w:rsidP="008976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6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детей, родители которых уклоняются от уплаты алиментов, детей-инвалидов – 1711 руб.;</w:t>
      </w:r>
    </w:p>
    <w:p w:rsidR="00897691" w:rsidRPr="00897691" w:rsidRDefault="00897691" w:rsidP="008976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6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детей военнослужащих, проходящих военную службу по призыву – 869 руб.;</w:t>
      </w:r>
    </w:p>
    <w:p w:rsidR="00897691" w:rsidRPr="00897691" w:rsidRDefault="00897691" w:rsidP="008976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6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детей из многодетных семей – 589 руб.;</w:t>
      </w:r>
    </w:p>
    <w:p w:rsidR="00897691" w:rsidRDefault="00897691" w:rsidP="004F36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6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детей-инвалидов одинокой матери – 7889 руб.</w:t>
      </w:r>
    </w:p>
    <w:p w:rsidR="004F3699" w:rsidRDefault="004F3699" w:rsidP="004F3699">
      <w:pPr>
        <w:pStyle w:val="a5"/>
        <w:spacing w:after="0" w:line="240" w:lineRule="auto"/>
        <w:jc w:val="both"/>
        <w:rPr>
          <w:sz w:val="28"/>
          <w:szCs w:val="28"/>
        </w:rPr>
      </w:pPr>
    </w:p>
    <w:p w:rsidR="004F3699" w:rsidRDefault="004F3699" w:rsidP="004F369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99">
        <w:rPr>
          <w:rFonts w:ascii="Times New Roman" w:hAnsi="Times New Roman" w:cs="Times New Roman"/>
          <w:sz w:val="28"/>
          <w:szCs w:val="28"/>
        </w:rPr>
        <w:t xml:space="preserve">Так же обращаем внимание получателей </w:t>
      </w:r>
      <w:r w:rsidRPr="004F3699">
        <w:rPr>
          <w:rFonts w:ascii="Times New Roman" w:hAnsi="Times New Roman" w:cs="Times New Roman"/>
          <w:sz w:val="28"/>
          <w:szCs w:val="28"/>
        </w:rPr>
        <w:t>детского пособия, имеющих детей в возрасте 16 лет и обучающихся в общеобразовательных учреждениях (школе), что согласно постановления Правительства Белгородской области от 28 января 2005г.     № 10-пп «О порядке назначения и выплаты ежемесячного пособия на ребенка гражданам, имеющим детей», ежемесячное пособие на ребенка назначается и выплачивается одному из родителей на каждого рожденного и проживающего совместно с ним ребенка до достижения им возраста шестнадцати лет. Если ребенок продолжает обучение в общеобразовательном учреждении, то детское пособие назначается и выплачивается до окончания им обучения, но не более чем до достижения им возраста восемнадцати лет.</w:t>
      </w:r>
    </w:p>
    <w:p w:rsidR="00AE3BD3" w:rsidRDefault="00AE3BD3" w:rsidP="00AE3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BD3">
        <w:rPr>
          <w:rFonts w:ascii="Times New Roman" w:hAnsi="Times New Roman" w:cs="Times New Roman"/>
          <w:sz w:val="28"/>
          <w:szCs w:val="28"/>
        </w:rPr>
        <w:t>Для назначения пособия на ребенка старше 16 лет и продолжающего обучение в общеобразовательной школе в отдел предоставления социальных гарантий необходимо подать следующие документы:</w:t>
      </w:r>
    </w:p>
    <w:p w:rsidR="00AE3BD3" w:rsidRPr="00AE3BD3" w:rsidRDefault="00AE3BD3" w:rsidP="00AE3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</w:t>
      </w:r>
    </w:p>
    <w:p w:rsidR="00AE3BD3" w:rsidRPr="00AE3BD3" w:rsidRDefault="00AE3BD3" w:rsidP="00AE3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BD3">
        <w:rPr>
          <w:rFonts w:ascii="Times New Roman" w:hAnsi="Times New Roman" w:cs="Times New Roman"/>
          <w:sz w:val="28"/>
          <w:szCs w:val="28"/>
        </w:rPr>
        <w:t>- справку из школы;</w:t>
      </w:r>
    </w:p>
    <w:p w:rsidR="00AE3BD3" w:rsidRPr="00AE3BD3" w:rsidRDefault="00AE3BD3" w:rsidP="00AE3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BD3">
        <w:rPr>
          <w:rFonts w:ascii="Times New Roman" w:hAnsi="Times New Roman" w:cs="Times New Roman"/>
          <w:sz w:val="28"/>
          <w:szCs w:val="28"/>
        </w:rPr>
        <w:t>- паспорт получателя;</w:t>
      </w:r>
    </w:p>
    <w:p w:rsidR="00AE3BD3" w:rsidRDefault="00AE3BD3" w:rsidP="00AE3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BD3">
        <w:rPr>
          <w:rFonts w:ascii="Times New Roman" w:hAnsi="Times New Roman" w:cs="Times New Roman"/>
          <w:sz w:val="28"/>
          <w:szCs w:val="28"/>
        </w:rPr>
        <w:t xml:space="preserve">- доходы родителей за три месяца, предшествующих месяцу обращения (для     неработающих родителей – трудовую книжку и ее копию), так как детское пособие назначается из расчета среднедушевого дохода семьи, размер которого не превышает величину прожиточного минимума </w:t>
      </w:r>
      <w:r>
        <w:rPr>
          <w:rFonts w:ascii="Times New Roman" w:hAnsi="Times New Roman" w:cs="Times New Roman"/>
          <w:sz w:val="28"/>
          <w:szCs w:val="28"/>
        </w:rPr>
        <w:t xml:space="preserve">на душу населения установленную в </w:t>
      </w:r>
      <w:r w:rsidRPr="00AE3BD3">
        <w:rPr>
          <w:rFonts w:ascii="Times New Roman" w:hAnsi="Times New Roman" w:cs="Times New Roman"/>
          <w:sz w:val="28"/>
          <w:szCs w:val="28"/>
        </w:rPr>
        <w:t>Белгородской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2021 год - 9720 рублей.</w:t>
      </w:r>
      <w:r w:rsidRPr="00AE3BD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BD3" w:rsidRPr="00AE3BD3" w:rsidRDefault="00D022D4" w:rsidP="00AE3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E3BD3" w:rsidRPr="00AE3BD3">
        <w:rPr>
          <w:rFonts w:ascii="Times New Roman" w:hAnsi="Times New Roman" w:cs="Times New Roman"/>
          <w:sz w:val="28"/>
          <w:szCs w:val="28"/>
        </w:rPr>
        <w:t xml:space="preserve">ри обращении за ежемесячным пособием по истечении трех месяцев с месяца исполнения ребенку 16 лет оно назначается и выплачивается за истекшее время, но не более чем за три месяца до месяца, в котором подано заявление о назначении этого пособия со всеми необходимыми документами. </w:t>
      </w:r>
    </w:p>
    <w:p w:rsidR="00AE3BD3" w:rsidRPr="004F3699" w:rsidRDefault="00AE3BD3" w:rsidP="004F369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717" w:rsidRDefault="00467D79" w:rsidP="000E2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Вышеуказанным законом </w:t>
      </w:r>
      <w:r w:rsidR="007D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октября 2021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</w:t>
      </w:r>
      <w:r w:rsidR="007D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 материнского (семейного) капитала </w:t>
      </w:r>
      <w:r w:rsidR="007D22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9D7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82 152 рубл</w:t>
      </w:r>
      <w:r w:rsidR="007D22F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9D740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причем действие закона в этой части распространяется на правоотношения возникшие с 1 января 2021 года, а это значит семьи, которые уже распорядились средствами в этом году в размере 68460 рублей могут воспользоваться еще суммой разницы между размерами, представив необходимые документы</w:t>
      </w:r>
      <w:r w:rsidR="000E27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2717" w:rsidRPr="000E2717" w:rsidRDefault="009D740F" w:rsidP="000E2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7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что распорядиться средствами</w:t>
      </w:r>
      <w:r w:rsidR="007E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регионального материнского (семейного) капитала</w:t>
      </w:r>
      <w:r w:rsidRPr="000E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8ED" w:rsidRPr="000E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право </w:t>
      </w:r>
      <w:r w:rsidR="008458ED" w:rsidRPr="000E2717">
        <w:rPr>
          <w:rFonts w:ascii="Times New Roman" w:hAnsi="Times New Roman" w:cs="Times New Roman"/>
          <w:sz w:val="28"/>
          <w:szCs w:val="28"/>
        </w:rPr>
        <w:t xml:space="preserve">женщины, родившие третьего и последующих детей в период с 1 января 2012 года, </w:t>
      </w:r>
      <w:r w:rsidR="007E7552" w:rsidRPr="000E2717">
        <w:rPr>
          <w:rFonts w:ascii="Times New Roman" w:hAnsi="Times New Roman" w:cs="Times New Roman"/>
          <w:sz w:val="28"/>
          <w:szCs w:val="28"/>
        </w:rPr>
        <w:t>имеющих постоянную регистрацию на территории Белгородской области не менее трех</w:t>
      </w:r>
      <w:r w:rsidR="00701221">
        <w:rPr>
          <w:rFonts w:ascii="Times New Roman" w:hAnsi="Times New Roman" w:cs="Times New Roman"/>
          <w:sz w:val="28"/>
          <w:szCs w:val="28"/>
        </w:rPr>
        <w:t xml:space="preserve"> лет</w:t>
      </w:r>
      <w:r w:rsidR="007E7552" w:rsidRPr="000E2717">
        <w:rPr>
          <w:rFonts w:ascii="Times New Roman" w:hAnsi="Times New Roman" w:cs="Times New Roman"/>
          <w:sz w:val="28"/>
          <w:szCs w:val="28"/>
        </w:rPr>
        <w:t xml:space="preserve"> </w:t>
      </w:r>
      <w:r w:rsidR="008458ED" w:rsidRPr="000E2717">
        <w:rPr>
          <w:rFonts w:ascii="Times New Roman" w:hAnsi="Times New Roman" w:cs="Times New Roman"/>
          <w:sz w:val="28"/>
          <w:szCs w:val="28"/>
        </w:rPr>
        <w:t xml:space="preserve">по достижении ребенком </w:t>
      </w:r>
      <w:r w:rsidR="007E7552">
        <w:rPr>
          <w:rFonts w:ascii="Times New Roman" w:hAnsi="Times New Roman" w:cs="Times New Roman"/>
          <w:sz w:val="28"/>
          <w:szCs w:val="28"/>
        </w:rPr>
        <w:t xml:space="preserve">возраста </w:t>
      </w:r>
      <w:r w:rsidR="008458ED" w:rsidRPr="000E2717">
        <w:rPr>
          <w:rFonts w:ascii="Times New Roman" w:hAnsi="Times New Roman" w:cs="Times New Roman"/>
          <w:sz w:val="28"/>
          <w:szCs w:val="28"/>
        </w:rPr>
        <w:t>трех лет</w:t>
      </w:r>
      <w:r w:rsidRPr="000E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2717" w:rsidRPr="000E2717">
        <w:rPr>
          <w:rFonts w:ascii="Times New Roman" w:hAnsi="Times New Roman" w:cs="Times New Roman"/>
          <w:sz w:val="28"/>
          <w:szCs w:val="28"/>
        </w:rPr>
        <w:t>по следующим направлениям:</w:t>
      </w:r>
    </w:p>
    <w:p w:rsidR="000E2717" w:rsidRPr="000E2717" w:rsidRDefault="000E2717" w:rsidP="000E2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717">
        <w:rPr>
          <w:rFonts w:ascii="Times New Roman" w:hAnsi="Times New Roman" w:cs="Times New Roman"/>
          <w:sz w:val="28"/>
          <w:szCs w:val="28"/>
        </w:rPr>
        <w:t>- улучшение жилищных условий (приобретение или строительство жилья);</w:t>
      </w:r>
    </w:p>
    <w:p w:rsidR="000E2717" w:rsidRPr="000E2717" w:rsidRDefault="000E2717" w:rsidP="000E2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717">
        <w:rPr>
          <w:rFonts w:ascii="Times New Roman" w:hAnsi="Times New Roman" w:cs="Times New Roman"/>
          <w:sz w:val="28"/>
          <w:szCs w:val="28"/>
        </w:rPr>
        <w:t>-проведение капитального, текущего ремонта в жилом помещении по месту проживания ребенка, в связи с рождением которого возникло право на получение регионального материнского (семейного) капитала;</w:t>
      </w:r>
    </w:p>
    <w:p w:rsidR="000E2717" w:rsidRPr="000E2717" w:rsidRDefault="000E2717" w:rsidP="000E2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717">
        <w:rPr>
          <w:rFonts w:ascii="Times New Roman" w:hAnsi="Times New Roman" w:cs="Times New Roman"/>
          <w:sz w:val="28"/>
          <w:szCs w:val="28"/>
        </w:rPr>
        <w:t>- приобретение строительных материалов для строительства жилого помещения, ремонта жилого помещения по месту проживания ребенка в связи с рождением которого возникло право на получение регионального (семейного) материнского капитала;</w:t>
      </w:r>
    </w:p>
    <w:p w:rsidR="001221BB" w:rsidRDefault="000E2717" w:rsidP="0012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717">
        <w:rPr>
          <w:rFonts w:ascii="Times New Roman" w:hAnsi="Times New Roman" w:cs="Times New Roman"/>
          <w:sz w:val="28"/>
          <w:szCs w:val="28"/>
        </w:rPr>
        <w:t>- погашения основного долга и уплаты процентов по кредитам и займам на приобретение (строительства) жилья, включая ипотечные кредиты, представленные гражданам по кредитному договору (договору займа) заключенному с организацией, в том числе кредитной организацией.</w:t>
      </w:r>
    </w:p>
    <w:p w:rsidR="001221BB" w:rsidRPr="000E2717" w:rsidRDefault="001221BB" w:rsidP="0012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1BB" w:rsidRPr="000E2717" w:rsidRDefault="001221BB" w:rsidP="0012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более подробной информацией обращаться в управление социальной защиты населения в отдел предоставления социальных гарантий по телефону 3-19-78.</w:t>
      </w:r>
    </w:p>
    <w:p w:rsidR="008379DF" w:rsidRPr="00897691" w:rsidRDefault="008379DF" w:rsidP="004F3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691" w:rsidRDefault="00897691"/>
    <w:sectPr w:rsidR="0089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61E8B"/>
    <w:multiLevelType w:val="multilevel"/>
    <w:tmpl w:val="E7C2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60C"/>
    <w:rsid w:val="000E2717"/>
    <w:rsid w:val="001221BB"/>
    <w:rsid w:val="00455D4B"/>
    <w:rsid w:val="00467D79"/>
    <w:rsid w:val="004F3699"/>
    <w:rsid w:val="00570144"/>
    <w:rsid w:val="00701221"/>
    <w:rsid w:val="00730F24"/>
    <w:rsid w:val="007D22FA"/>
    <w:rsid w:val="007E7552"/>
    <w:rsid w:val="008379DF"/>
    <w:rsid w:val="008458ED"/>
    <w:rsid w:val="00897691"/>
    <w:rsid w:val="0094560C"/>
    <w:rsid w:val="009D740F"/>
    <w:rsid w:val="00AE3BD3"/>
    <w:rsid w:val="00B512E3"/>
    <w:rsid w:val="00D022D4"/>
    <w:rsid w:val="00D6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B4D27-08B1-44A6-92C9-116AB1DC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7691"/>
    <w:rPr>
      <w:b/>
      <w:bCs/>
    </w:rPr>
  </w:style>
  <w:style w:type="paragraph" w:styleId="a4">
    <w:name w:val="Normal (Web)"/>
    <w:basedOn w:val="a"/>
    <w:uiPriority w:val="99"/>
    <w:semiHidden/>
    <w:unhideWhenUsed/>
    <w:rsid w:val="00897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F369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51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1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9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597</Words>
  <Characters>3406</Characters>
  <Application>Microsoft Office Word</Application>
  <DocSecurity>0</DocSecurity>
  <Lines>28</Lines>
  <Paragraphs>7</Paragraphs>
  <ScaleCrop>false</ScaleCrop>
  <Company/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2021-09-15T09:06:00Z</cp:lastPrinted>
  <dcterms:created xsi:type="dcterms:W3CDTF">2021-09-15T07:23:00Z</dcterms:created>
  <dcterms:modified xsi:type="dcterms:W3CDTF">2021-09-15T09:08:00Z</dcterms:modified>
</cp:coreProperties>
</file>