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DB" w:rsidRDefault="00D458DE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2790825" cy="1084111"/>
            <wp:effectExtent l="0" t="0" r="0" b="0"/>
            <wp:docPr id="5" name="Рисунок 5" descr="C:\Users\Пользователь\Pictures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8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DE" w:rsidRPr="00D458DE" w:rsidRDefault="00D458DE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458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поддержать ребёнка</w:t>
      </w:r>
    </w:p>
    <w:p w:rsidR="00D458DE" w:rsidRDefault="00D458DE" w:rsidP="00D458D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поддержка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процесс, в котором взрослый сосредоточивается на позитивных сторонах и преимуществах ребёнка с целью укрепления его самооценки,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</w:t>
      </w:r>
      <w:r w:rsidR="00F83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собственного поведения, от внутрисемейного психологического климата будут зависеть уверенность, комфортность подрастающей личности, удовлетворённость собой и другими людьми.</w:t>
      </w:r>
    </w:p>
    <w:p w:rsidR="00F83076" w:rsidRDefault="00F83076" w:rsidP="00F83076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Поддерживать можно посредством:</w:t>
      </w:r>
    </w:p>
    <w:p w:rsidR="00F83076" w:rsidRDefault="00F83076" w:rsidP="00F830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прикосновений, совместных действий: обнять, подержать за руку, погладить;</w:t>
      </w:r>
    </w:p>
    <w:p w:rsidR="00F83076" w:rsidRDefault="00F83076" w:rsidP="00F830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мимики: улыбка, кивок головой, подмигивание;</w:t>
      </w:r>
    </w:p>
    <w:p w:rsidR="00F83076" w:rsidRPr="00F83076" w:rsidRDefault="00F83076" w:rsidP="00F830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отдельных слов, высказываний: «Мне нравится, как ты работаешь», «Ты молодец», «Отлично»</w:t>
      </w:r>
      <w:r w:rsidR="00722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</w:t>
      </w:r>
    </w:p>
    <w:p w:rsidR="00D458DE" w:rsidRDefault="00D458DE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2790825" cy="1636204"/>
            <wp:effectExtent l="0" t="0" r="0" b="2540"/>
            <wp:docPr id="2" name="Рисунок 2" descr="C:\Users\Пользователь\Pictures\ANIMATION-30-TV_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ANIMATION-30-TV_Still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DB" w:rsidRDefault="007226EF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Положительная ориентация на других людей – </w:t>
      </w:r>
      <w:r w:rsidRPr="007226EF">
        <w:rPr>
          <w:rFonts w:ascii="Times New Roman" w:eastAsia="Times New Roman" w:hAnsi="Times New Roman" w:cs="Times New Roman"/>
          <w:bCs/>
          <w:lang w:eastAsia="ru-RU"/>
        </w:rPr>
        <w:t>если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ребёнок воспринимает похвалу только в свой адрес, этого недостаточно</w:t>
      </w:r>
      <w:r w:rsidR="00054842">
        <w:rPr>
          <w:rFonts w:ascii="Times New Roman" w:eastAsia="Times New Roman" w:hAnsi="Times New Roman" w:cs="Times New Roman"/>
          <w:bCs/>
          <w:lang w:eastAsia="ru-RU"/>
        </w:rPr>
        <w:t xml:space="preserve">. Научите </w:t>
      </w:r>
      <w:r w:rsidR="00B87F23">
        <w:rPr>
          <w:rFonts w:ascii="Times New Roman" w:eastAsia="Times New Roman" w:hAnsi="Times New Roman" w:cs="Times New Roman"/>
          <w:bCs/>
          <w:lang w:eastAsia="ru-RU"/>
        </w:rPr>
        <w:t xml:space="preserve">его замечать хорошее в других людях. </w:t>
      </w:r>
      <w:r w:rsidR="007471B9">
        <w:rPr>
          <w:rFonts w:ascii="Times New Roman" w:eastAsia="Times New Roman" w:hAnsi="Times New Roman" w:cs="Times New Roman"/>
          <w:bCs/>
          <w:lang w:eastAsia="ru-RU"/>
        </w:rPr>
        <w:t xml:space="preserve"> Чаще собирайтесь всей семьёй и обсуждайте успехи всех её членов.</w:t>
      </w:r>
    </w:p>
    <w:p w:rsidR="007471B9" w:rsidRDefault="007471B9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Организация взаимодействия ребёнка с окружающей средой.</w:t>
      </w:r>
    </w:p>
    <w:p w:rsidR="007471B9" w:rsidRDefault="007471B9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7471B9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Не забудьте о необходимости подготовить ребёнка к встрече с незнакомыми людьми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471B9" w:rsidRDefault="007471B9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приложите усилия к подготовке людей, с которыми будете встречаться.</w:t>
      </w:r>
    </w:p>
    <w:p w:rsidR="007471B9" w:rsidRDefault="007471B9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- Не упустите из виду особую эмоциональную восприимчивость своего ребёнка.</w:t>
      </w:r>
    </w:p>
    <w:p w:rsidR="007471B9" w:rsidRDefault="007471B9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Приготовьтесь к тому, что он будет стремиться спрятаться, не отходить от вас. Найдите в себе силы выдержать некоторое время. Общение с внешним окружением необходимо разумно ограничивать. Начинайте с нескольких минут, постепенно увеличивая время.</w:t>
      </w:r>
    </w:p>
    <w:p w:rsidR="007471B9" w:rsidRDefault="007471B9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u w:val="single"/>
          <w:lang w:eastAsia="ru-RU"/>
        </w:rPr>
        <w:lastRenderedPageBreak/>
        <w:t>- Не «навязывайте» своего ребёнка, если в данный момент кто – либо его не воспринимает.</w:t>
      </w:r>
    </w:p>
    <w:p w:rsidR="007471B9" w:rsidRDefault="007471B9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Это не его вина, просто предлагаемая среда для  игры или общения пока не готова его принять, попробуйте еще раз найти способы подготовить окружение к приходу особого ребёнка, а в случае, если почувствуете нереальность поставленный задач, </w:t>
      </w:r>
      <w:r w:rsidRPr="007471B9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не отчаиваетесь,</w:t>
      </w:r>
      <w:r w:rsidR="00B425A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="00E87271">
        <w:rPr>
          <w:rFonts w:ascii="Times New Roman" w:eastAsia="Times New Roman" w:hAnsi="Times New Roman" w:cs="Times New Roman"/>
          <w:bCs/>
          <w:lang w:eastAsia="ru-RU"/>
        </w:rPr>
        <w:t>ищите других людей, других сверстников. Надёжным, проверенным способом является приглашение людей к себе в дом или объединение семей, имеющих таких же особых детей.</w:t>
      </w:r>
    </w:p>
    <w:p w:rsidR="00F862B7" w:rsidRDefault="00F862B7" w:rsidP="00F862B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3" name="Рисунок 3" descr="C:\Users\Пользователь\Pictures\1302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130213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B7" w:rsidRDefault="00F862B7" w:rsidP="00F862B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Выражение одобрения –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всегда очень полезно наградить ребёнка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позицию победителя. Чаще говорите: </w:t>
      </w:r>
      <w:r w:rsidRPr="00932B49">
        <w:rPr>
          <w:rFonts w:ascii="Times New Roman" w:eastAsia="Times New Roman" w:hAnsi="Times New Roman" w:cs="Times New Roman"/>
          <w:b/>
          <w:bCs/>
          <w:lang w:eastAsia="ru-RU"/>
        </w:rPr>
        <w:t xml:space="preserve">«Я горжусь </w:t>
      </w:r>
      <w:r w:rsidR="00932B49" w:rsidRPr="00932B49">
        <w:rPr>
          <w:rFonts w:ascii="Times New Roman" w:eastAsia="Times New Roman" w:hAnsi="Times New Roman" w:cs="Times New Roman"/>
          <w:b/>
          <w:bCs/>
          <w:lang w:eastAsia="ru-RU"/>
        </w:rPr>
        <w:t>тобой», «Ты хорошо справился», «У тебя здорово получилось».</w:t>
      </w:r>
    </w:p>
    <w:p w:rsidR="00932B49" w:rsidRDefault="00932B49" w:rsidP="00F862B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B49" w:rsidRDefault="00932B49" w:rsidP="00F862B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B49" w:rsidRDefault="00932B49" w:rsidP="00F862B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B49" w:rsidRPr="00286403" w:rsidRDefault="00932B49" w:rsidP="00F862B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Укрепление уверенности – </w:t>
      </w:r>
      <w:r>
        <w:rPr>
          <w:rFonts w:ascii="Times New Roman" w:eastAsia="Times New Roman" w:hAnsi="Times New Roman" w:cs="Times New Roman"/>
          <w:bCs/>
          <w:lang w:eastAsia="ru-RU"/>
        </w:rPr>
        <w:t>самый надёжный способ уберечь своего ребёнка от глубоких психологических потрясений – укрепить его уверенность в том, что родители всегда рядом, готовы помочь ему в любых проблемных ситуациях и неудачах, что он любим и его ценят как личность. Чаще говорите ребёнк</w:t>
      </w:r>
      <w:r w:rsidR="009B1A08">
        <w:rPr>
          <w:rFonts w:ascii="Times New Roman" w:eastAsia="Times New Roman" w:hAnsi="Times New Roman" w:cs="Times New Roman"/>
          <w:bCs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слова поддержки: </w:t>
      </w:r>
      <w:r w:rsidRPr="00286403">
        <w:rPr>
          <w:rFonts w:ascii="Times New Roman" w:eastAsia="Times New Roman" w:hAnsi="Times New Roman" w:cs="Times New Roman"/>
          <w:b/>
          <w:bCs/>
          <w:lang w:eastAsia="ru-RU"/>
        </w:rPr>
        <w:t>«Да</w:t>
      </w:r>
      <w:r w:rsidR="00286403" w:rsidRPr="00286403">
        <w:rPr>
          <w:rFonts w:ascii="Times New Roman" w:eastAsia="Times New Roman" w:hAnsi="Times New Roman" w:cs="Times New Roman"/>
          <w:b/>
          <w:bCs/>
          <w:lang w:eastAsia="ru-RU"/>
        </w:rPr>
        <w:t>, это трудно, но я думаю, ты справишься», «Я уверен, что у тебя все получится»</w:t>
      </w:r>
      <w:r w:rsidR="0028640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471B9" w:rsidRDefault="007471B9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8848B6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2790825" cy="2389644"/>
            <wp:effectExtent l="0" t="0" r="0" b="0"/>
            <wp:docPr id="4" name="Рисунок 4" descr="C:\Users\Пользователь\Pictures\ru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ruch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8848B6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2790825" cy="661610"/>
            <wp:effectExtent l="0" t="0" r="0" b="5715"/>
            <wp:docPr id="6" name="Рисунок 6" descr="C:\Users\Пользователь\Pictures\0_833e9_d1cacb4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0_833e9_d1cacb4b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6403" w:rsidRDefault="00286403" w:rsidP="007226E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6F2F" w:rsidRDefault="00C027DB" w:rsidP="00CD6F2F">
      <w:pPr>
        <w:pStyle w:val="a3"/>
        <w:spacing w:before="100" w:beforeAutospacing="1" w:after="100" w:afterAutospacing="1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Управление социальной за</w:t>
      </w:r>
      <w:r w:rsidR="003775CC">
        <w:rPr>
          <w:rFonts w:ascii="Times New Roman" w:eastAsia="Times New Roman" w:hAnsi="Times New Roman" w:cs="Times New Roman"/>
          <w:b/>
          <w:bCs/>
          <w:lang w:eastAsia="ru-RU"/>
        </w:rPr>
        <w:t xml:space="preserve">щиты </w:t>
      </w:r>
    </w:p>
    <w:p w:rsidR="003775CC" w:rsidRPr="00CE7B44" w:rsidRDefault="003775CC" w:rsidP="00CD6F2F">
      <w:pPr>
        <w:pStyle w:val="a3"/>
        <w:spacing w:before="100" w:beforeAutospacing="1" w:after="100" w:afterAutospacing="1" w:line="276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населения</w:t>
      </w:r>
      <w:r w:rsidR="00CD6F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64A4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администрации </w:t>
      </w:r>
      <w:r w:rsidR="00CD6F2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Валуйского городского округа</w:t>
      </w:r>
    </w:p>
    <w:p w:rsidR="00C027DB" w:rsidRDefault="003775CC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309996, Белгородская область, г.Валуйки, ул.М.Горького, д.4</w:t>
      </w:r>
    </w:p>
    <w:p w:rsidR="003775CC" w:rsidRDefault="003775CC" w:rsidP="003775CC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т. 8(47236) 3-09-24</w:t>
      </w:r>
      <w:r w:rsidR="00CD6F2F">
        <w:rPr>
          <w:rFonts w:ascii="Times New Roman" w:eastAsia="Times New Roman" w:hAnsi="Times New Roman" w:cs="Times New Roman"/>
          <w:b/>
          <w:bCs/>
          <w:lang w:eastAsia="ru-RU"/>
        </w:rPr>
        <w:t>, 3-14-70</w:t>
      </w:r>
    </w:p>
    <w:p w:rsidR="003775CC" w:rsidRDefault="003775CC" w:rsidP="003775CC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27DB" w:rsidRDefault="00C027DB" w:rsidP="006E0393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42A8" w:rsidRPr="009B77DB" w:rsidRDefault="00CE7B44" w:rsidP="00CD6F2F">
      <w:pPr>
        <w:pStyle w:val="a3"/>
        <w:spacing w:before="100" w:beforeAutospacing="1" w:after="100" w:afterAutospacing="1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Управление социальной защиты населения администрации </w:t>
      </w:r>
      <w:r w:rsidR="00CD6F2F" w:rsidRPr="009B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Валуйского городского округа</w:t>
      </w:r>
    </w:p>
    <w:p w:rsidR="008848B6" w:rsidRDefault="008848B6" w:rsidP="00294601">
      <w:pPr>
        <w:pStyle w:val="a3"/>
        <w:spacing w:before="100" w:beforeAutospacing="1" w:after="100" w:afterAutospacing="1" w:line="276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D6F2F" w:rsidRDefault="00CD6F2F" w:rsidP="00294601">
      <w:pPr>
        <w:pStyle w:val="a3"/>
        <w:spacing w:before="100" w:beforeAutospacing="1" w:after="100" w:afterAutospacing="1" w:line="276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D6F2F" w:rsidRDefault="00CD6F2F" w:rsidP="00294601">
      <w:pPr>
        <w:pStyle w:val="a3"/>
        <w:spacing w:before="100" w:beforeAutospacing="1" w:after="100" w:afterAutospacing="1" w:line="276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7B44" w:rsidRDefault="002A4045" w:rsidP="00294601">
      <w:pPr>
        <w:spacing w:line="276" w:lineRule="auto"/>
        <w:ind w:left="-284"/>
        <w:jc w:val="center"/>
        <w:rPr>
          <w:rStyle w:val="a4"/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i/>
          <w:iCs/>
          <w:noProof/>
          <w:sz w:val="56"/>
          <w:szCs w:val="56"/>
          <w:lang w:eastAsia="ru-RU"/>
        </w:rPr>
        <w:drawing>
          <wp:inline distT="0" distB="0" distL="0" distR="0">
            <wp:extent cx="2533650" cy="3105150"/>
            <wp:effectExtent l="0" t="0" r="0" b="0"/>
            <wp:docPr id="1" name="Рисунок 1" descr="C:\Users\Пользователь\Pictures\132957586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1329575869_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44" w:rsidRPr="008848B6" w:rsidRDefault="002A4045" w:rsidP="00294601">
      <w:pPr>
        <w:spacing w:line="276" w:lineRule="auto"/>
        <w:ind w:left="-284"/>
        <w:jc w:val="center"/>
        <w:rPr>
          <w:rStyle w:val="a4"/>
          <w:rFonts w:ascii="Monotype Corsiva" w:hAnsi="Monotype Corsiva"/>
          <w:b/>
          <w:color w:val="FF0000"/>
          <w:sz w:val="28"/>
          <w:szCs w:val="28"/>
        </w:rPr>
      </w:pPr>
      <w:r w:rsidRPr="008848B6">
        <w:rPr>
          <w:rStyle w:val="a4"/>
          <w:rFonts w:ascii="Monotype Corsiva" w:hAnsi="Monotype Corsiva"/>
          <w:b/>
          <w:color w:val="FF0000"/>
          <w:sz w:val="28"/>
          <w:szCs w:val="28"/>
        </w:rPr>
        <w:t>Информационная памятка для родителей, имеющих ребёнка с ограниченными возможностями здоровья.</w:t>
      </w:r>
    </w:p>
    <w:p w:rsidR="008848B6" w:rsidRDefault="008848B6" w:rsidP="00294601">
      <w:pPr>
        <w:spacing w:line="276" w:lineRule="auto"/>
        <w:ind w:left="-284"/>
        <w:jc w:val="center"/>
        <w:rPr>
          <w:rStyle w:val="a4"/>
          <w:rFonts w:ascii="Monotype Corsiva" w:hAnsi="Monotype Corsiva"/>
          <w:b/>
          <w:sz w:val="28"/>
          <w:szCs w:val="28"/>
        </w:rPr>
      </w:pPr>
    </w:p>
    <w:p w:rsidR="00CD6F2F" w:rsidRDefault="00CD6F2F" w:rsidP="00294601">
      <w:pPr>
        <w:spacing w:line="276" w:lineRule="auto"/>
        <w:ind w:left="-284"/>
        <w:jc w:val="center"/>
        <w:rPr>
          <w:rStyle w:val="a4"/>
          <w:rFonts w:ascii="Monotype Corsiva" w:hAnsi="Monotype Corsiva"/>
          <w:b/>
          <w:sz w:val="28"/>
          <w:szCs w:val="28"/>
        </w:rPr>
      </w:pPr>
    </w:p>
    <w:p w:rsidR="00CD6F2F" w:rsidRDefault="00CD6F2F" w:rsidP="00294601">
      <w:pPr>
        <w:spacing w:line="276" w:lineRule="auto"/>
        <w:ind w:left="-284"/>
        <w:jc w:val="center"/>
        <w:rPr>
          <w:rStyle w:val="a4"/>
          <w:rFonts w:ascii="Monotype Corsiva" w:hAnsi="Monotype Corsiva"/>
          <w:b/>
          <w:sz w:val="28"/>
          <w:szCs w:val="28"/>
        </w:rPr>
      </w:pPr>
    </w:p>
    <w:p w:rsidR="0044420C" w:rsidRDefault="0044420C" w:rsidP="00841FE0">
      <w:pPr>
        <w:spacing w:after="0" w:line="240" w:lineRule="auto"/>
        <w:ind w:left="284"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9B77DB" w:rsidRDefault="009B77DB" w:rsidP="00196A87">
      <w:pPr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CE7B44" w:rsidRPr="009B77DB" w:rsidRDefault="00CE7B44" w:rsidP="00196A87">
      <w:pPr>
        <w:spacing w:after="0" w:line="240" w:lineRule="auto"/>
        <w:ind w:left="-142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9B77D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г.</w:t>
      </w:r>
      <w:r w:rsidR="009B77DB" w:rsidRPr="009B77D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B77DB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Валуйки</w:t>
      </w:r>
    </w:p>
    <w:p w:rsidR="00C20082" w:rsidRPr="008848B6" w:rsidRDefault="00C20082" w:rsidP="008D7750">
      <w:pPr>
        <w:spacing w:after="0" w:line="240" w:lineRule="auto"/>
        <w:ind w:left="-142"/>
        <w:jc w:val="center"/>
        <w:rPr>
          <w:sz w:val="20"/>
          <w:szCs w:val="20"/>
        </w:rPr>
      </w:pPr>
    </w:p>
    <w:sectPr w:rsidR="00C20082" w:rsidRPr="008848B6" w:rsidSect="001032A6">
      <w:pgSz w:w="16838" w:h="11906" w:orient="landscape"/>
      <w:pgMar w:top="284" w:right="678" w:bottom="284" w:left="709" w:header="708" w:footer="708" w:gutter="0"/>
      <w:cols w:num="3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93"/>
    <w:multiLevelType w:val="hybridMultilevel"/>
    <w:tmpl w:val="CE10E0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F740B2"/>
    <w:multiLevelType w:val="hybridMultilevel"/>
    <w:tmpl w:val="7D4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03F1"/>
    <w:multiLevelType w:val="multilevel"/>
    <w:tmpl w:val="AA3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D0558"/>
    <w:multiLevelType w:val="hybridMultilevel"/>
    <w:tmpl w:val="55867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11FAF"/>
    <w:rsid w:val="000067B3"/>
    <w:rsid w:val="00013576"/>
    <w:rsid w:val="00020EFE"/>
    <w:rsid w:val="00054842"/>
    <w:rsid w:val="0008672C"/>
    <w:rsid w:val="000B11A9"/>
    <w:rsid w:val="001032A6"/>
    <w:rsid w:val="00104EAC"/>
    <w:rsid w:val="00115702"/>
    <w:rsid w:val="00167769"/>
    <w:rsid w:val="00195A75"/>
    <w:rsid w:val="00196A87"/>
    <w:rsid w:val="001F6656"/>
    <w:rsid w:val="00206167"/>
    <w:rsid w:val="002452E6"/>
    <w:rsid w:val="002617B2"/>
    <w:rsid w:val="00286403"/>
    <w:rsid w:val="00294601"/>
    <w:rsid w:val="002A4045"/>
    <w:rsid w:val="002D0286"/>
    <w:rsid w:val="002F4C68"/>
    <w:rsid w:val="0030142F"/>
    <w:rsid w:val="00327020"/>
    <w:rsid w:val="00330BAB"/>
    <w:rsid w:val="00331BAC"/>
    <w:rsid w:val="00355C96"/>
    <w:rsid w:val="00361831"/>
    <w:rsid w:val="003775CC"/>
    <w:rsid w:val="00414CC9"/>
    <w:rsid w:val="004432B6"/>
    <w:rsid w:val="0044420C"/>
    <w:rsid w:val="00457669"/>
    <w:rsid w:val="00514229"/>
    <w:rsid w:val="005501CB"/>
    <w:rsid w:val="005A6432"/>
    <w:rsid w:val="005F7A4B"/>
    <w:rsid w:val="006E0393"/>
    <w:rsid w:val="00705C93"/>
    <w:rsid w:val="007226EF"/>
    <w:rsid w:val="0074126B"/>
    <w:rsid w:val="007471B9"/>
    <w:rsid w:val="00801047"/>
    <w:rsid w:val="00835D2E"/>
    <w:rsid w:val="00841FE0"/>
    <w:rsid w:val="00881931"/>
    <w:rsid w:val="008848B6"/>
    <w:rsid w:val="008A1BE4"/>
    <w:rsid w:val="008B4A5D"/>
    <w:rsid w:val="008D773B"/>
    <w:rsid w:val="008D7750"/>
    <w:rsid w:val="00911FAF"/>
    <w:rsid w:val="00932B49"/>
    <w:rsid w:val="009B1A08"/>
    <w:rsid w:val="009B77DB"/>
    <w:rsid w:val="009C5BC4"/>
    <w:rsid w:val="00A02BC7"/>
    <w:rsid w:val="00A226B5"/>
    <w:rsid w:val="00A34C61"/>
    <w:rsid w:val="00A35CAE"/>
    <w:rsid w:val="00B425AB"/>
    <w:rsid w:val="00B7328E"/>
    <w:rsid w:val="00B87F23"/>
    <w:rsid w:val="00C027DB"/>
    <w:rsid w:val="00C12E54"/>
    <w:rsid w:val="00C20082"/>
    <w:rsid w:val="00C72DD1"/>
    <w:rsid w:val="00CD6F2F"/>
    <w:rsid w:val="00CE7B44"/>
    <w:rsid w:val="00D458DE"/>
    <w:rsid w:val="00D66BB0"/>
    <w:rsid w:val="00DF639F"/>
    <w:rsid w:val="00E61FB0"/>
    <w:rsid w:val="00E64A44"/>
    <w:rsid w:val="00E73BE8"/>
    <w:rsid w:val="00E87271"/>
    <w:rsid w:val="00F83076"/>
    <w:rsid w:val="00F862B7"/>
    <w:rsid w:val="00FA3F59"/>
    <w:rsid w:val="00FE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3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31"/>
    <w:pPr>
      <w:ind w:left="720"/>
      <w:contextualSpacing/>
    </w:pPr>
  </w:style>
  <w:style w:type="character" w:styleId="a4">
    <w:name w:val="Emphasis"/>
    <w:basedOn w:val="a0"/>
    <w:uiPriority w:val="20"/>
    <w:qFormat/>
    <w:rsid w:val="00881931"/>
    <w:rPr>
      <w:i/>
      <w:i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3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BA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3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31"/>
    <w:pPr>
      <w:ind w:left="720"/>
      <w:contextualSpacing/>
    </w:pPr>
  </w:style>
  <w:style w:type="character" w:styleId="a4">
    <w:name w:val="Emphasis"/>
    <w:basedOn w:val="a0"/>
    <w:uiPriority w:val="20"/>
    <w:qFormat/>
    <w:rsid w:val="00881931"/>
    <w:rPr>
      <w:i/>
      <w:i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3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B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227F-52D9-436E-99E0-C6ACA367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</cp:revision>
  <cp:lastPrinted>2016-11-07T06:56:00Z</cp:lastPrinted>
  <dcterms:created xsi:type="dcterms:W3CDTF">2020-05-22T12:28:00Z</dcterms:created>
  <dcterms:modified xsi:type="dcterms:W3CDTF">2020-05-27T07:57:00Z</dcterms:modified>
</cp:coreProperties>
</file>