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45" w:rsidRPr="007C7345" w:rsidRDefault="007C7345" w:rsidP="003C48A8">
      <w:pPr>
        <w:pStyle w:val="1"/>
        <w:jc w:val="center"/>
        <w:rPr>
          <w:sz w:val="36"/>
          <w:szCs w:val="36"/>
        </w:rPr>
      </w:pPr>
      <w:r w:rsidRPr="007C7345">
        <w:rPr>
          <w:sz w:val="36"/>
          <w:szCs w:val="36"/>
        </w:rPr>
        <w:t>Столетний юбилей комсомола белгородские пенсионеры отметили праздничным концертом</w:t>
      </w:r>
    </w:p>
    <w:p w:rsidR="007C7345" w:rsidRPr="007C7345" w:rsidRDefault="007C7345" w:rsidP="004733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8A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C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Белгородском государственном центре народного творчества состо</w:t>
      </w:r>
      <w:r w:rsidRPr="003C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ялсязаключительный </w:t>
      </w:r>
      <w:r w:rsidRPr="007C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гала-концертXI областного фестиваля самодеятельного творчества граждан старшего поколения «Это наша с тобой биография», посвященного 100-летию </w:t>
      </w:r>
      <w:r w:rsidR="004733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комсомола.</w:t>
      </w:r>
      <w:r w:rsidRPr="003C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Мероприятие инициировано </w:t>
      </w:r>
      <w:r w:rsidRPr="007C734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</w:t>
      </w:r>
      <w:r w:rsidRPr="003C48A8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7C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</w:t>
      </w:r>
      <w:r w:rsidRPr="003C48A8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7C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</w:t>
      </w:r>
      <w:r w:rsidRPr="003C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Pr="007C7345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«Союз</w:t>
      </w:r>
      <w:r w:rsidRPr="003C48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C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пенсионеров России» при</w:t>
      </w:r>
      <w:bookmarkStart w:id="0" w:name="_GoBack"/>
      <w:bookmarkEnd w:id="0"/>
      <w:r w:rsidRPr="007C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поддержке управлени</w:t>
      </w:r>
      <w:r w:rsidRPr="003C48A8">
        <w:rPr>
          <w:rFonts w:ascii="Times New Roman" w:eastAsia="Times New Roman" w:hAnsi="Times New Roman" w:cs="Times New Roman"/>
          <w:sz w:val="26"/>
          <w:szCs w:val="26"/>
          <w:lang w:eastAsia="ru-RU"/>
        </w:rPr>
        <w:t>я культуры Белгородской области, управления социальной защиты населения и Отделения Пенсионного фонда России по Белгородской области.</w:t>
      </w:r>
    </w:p>
    <w:p w:rsidR="007C7345" w:rsidRPr="003C48A8" w:rsidRDefault="007C7345" w:rsidP="004733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8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словам организаторов, ф</w:t>
      </w:r>
      <w:r w:rsidRPr="007C7345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естиваль способствует возрождению и развитию единого культурного пространства, укреплению позитивного имиджа граждан старшего поколения в обществе, сохранению и популяризации народных певческих, танцевальных, обрядовых традиций.</w:t>
      </w:r>
    </w:p>
    <w:p w:rsidR="007C7345" w:rsidRPr="003C48A8" w:rsidRDefault="007C7345" w:rsidP="004733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церемонии открытия почетные гости вручили артистам благодарственные дипломы и памятные сувениры, а также поздравили их с праздником, который неразрывно связан с юностью каждого участника праздничного концерта. </w:t>
      </w:r>
    </w:p>
    <w:p w:rsidR="007C7345" w:rsidRPr="003C48A8" w:rsidRDefault="007C7345" w:rsidP="004733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8A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приветственным словом к исполнителям и зрителям фестиваля обратился управляющий Отделением ПФР по Белгородской области</w:t>
      </w:r>
      <w:r w:rsidR="005451AA" w:rsidRPr="003C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Дмитрий Худаев</w:t>
      </w:r>
      <w:r w:rsidRPr="003C48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 пожелал им бодрости духа, прекрасного настроения и неиссякаемой энергии.</w:t>
      </w:r>
    </w:p>
    <w:p w:rsidR="007C7345" w:rsidRPr="007C7345" w:rsidRDefault="007C7345" w:rsidP="004733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8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– Сегодня хочется вспомнить слова известного писателя Марка Твена, который сказал, что возраст – это </w:t>
      </w:r>
      <w:r w:rsidRPr="003C48A8">
        <w:rPr>
          <w:rFonts w:ascii="Times New Roman" w:hAnsi="Times New Roman" w:cs="Times New Roman"/>
          <w:sz w:val="26"/>
          <w:szCs w:val="26"/>
        </w:rPr>
        <w:t>то, что существует в наших мыслях, если вы о нем не думаете — его нет. Сегодня, вспоминая годы нашей юности, мы понимаем, что</w:t>
      </w:r>
      <w:r w:rsidR="005451AA" w:rsidRPr="003C48A8">
        <w:rPr>
          <w:rFonts w:ascii="Times New Roman" w:hAnsi="Times New Roman" w:cs="Times New Roman"/>
          <w:sz w:val="26"/>
          <w:szCs w:val="26"/>
        </w:rPr>
        <w:t xml:space="preserve"> мыне только </w:t>
      </w:r>
      <w:r w:rsidRPr="003C48A8">
        <w:rPr>
          <w:rFonts w:ascii="Times New Roman" w:hAnsi="Times New Roman" w:cs="Times New Roman"/>
          <w:sz w:val="26"/>
          <w:szCs w:val="26"/>
        </w:rPr>
        <w:t>по-прежнему молоды, полны эне</w:t>
      </w:r>
      <w:r w:rsidR="005451AA" w:rsidRPr="003C48A8">
        <w:rPr>
          <w:rFonts w:ascii="Times New Roman" w:hAnsi="Times New Roman" w:cs="Times New Roman"/>
          <w:sz w:val="26"/>
          <w:szCs w:val="26"/>
        </w:rPr>
        <w:t xml:space="preserve">ргии и сил для новых свершений, но и мудры, и готовы делиться этой мудрость с молодыми поколениями, </w:t>
      </w:r>
      <w:r w:rsidR="005451AA" w:rsidRPr="003C48A8">
        <w:rPr>
          <w:rFonts w:ascii="Times New Roman" w:hAnsi="Times New Roman" w:cs="Times New Roman"/>
          <w:sz w:val="26"/>
          <w:szCs w:val="26"/>
        </w:rPr>
        <w:softHyphen/>
      </w:r>
      <w:r w:rsidR="005451AA" w:rsidRPr="003C48A8">
        <w:rPr>
          <w:rFonts w:ascii="Times New Roman" w:hAnsi="Times New Roman" w:cs="Times New Roman"/>
          <w:sz w:val="26"/>
          <w:szCs w:val="26"/>
        </w:rPr>
        <w:softHyphen/>
        <w:t xml:space="preserve">– подчеркнул Дмитрий Васильевич.  </w:t>
      </w:r>
    </w:p>
    <w:p w:rsidR="00754166" w:rsidRDefault="007C7345" w:rsidP="004733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34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Яркие выступления творческих коллективов художественной самодеятельности местных отделений СПР, разножанровые концертные номера сольных исполнителей – песни, частушки, инструментальные наигрыши, танцевальные композиции и номера циркового жанра, поэтические и музыкальные произведения авторского сочинения никого не остав</w:t>
      </w:r>
      <w:r w:rsidRPr="003C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7C7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равнодушными.</w:t>
      </w:r>
    </w:p>
    <w:p w:rsidR="00FE2F96" w:rsidRPr="003C48A8" w:rsidRDefault="00FE2F96" w:rsidP="00FE2F96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3958590"/>
            <wp:effectExtent l="19050" t="0" r="3175" b="0"/>
            <wp:docPr id="2" name="Рисунок 1" descr="T7oRookKm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oRookKmM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F96" w:rsidRPr="003C48A8" w:rsidSect="003C48A8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68" w:rsidRDefault="00947768" w:rsidP="0047331E">
      <w:pPr>
        <w:spacing w:after="0" w:line="240" w:lineRule="auto"/>
      </w:pPr>
      <w:r>
        <w:separator/>
      </w:r>
    </w:p>
  </w:endnote>
  <w:endnote w:type="continuationSeparator" w:id="1">
    <w:p w:rsidR="00947768" w:rsidRDefault="00947768" w:rsidP="0047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68" w:rsidRDefault="00947768" w:rsidP="0047331E">
      <w:pPr>
        <w:spacing w:after="0" w:line="240" w:lineRule="auto"/>
      </w:pPr>
      <w:r>
        <w:separator/>
      </w:r>
    </w:p>
  </w:footnote>
  <w:footnote w:type="continuationSeparator" w:id="1">
    <w:p w:rsidR="00947768" w:rsidRDefault="00947768" w:rsidP="0047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1E" w:rsidRDefault="0047331E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2502535</wp:posOffset>
          </wp:positionH>
          <wp:positionV relativeFrom="paragraph">
            <wp:posOffset>-185420</wp:posOffset>
          </wp:positionV>
          <wp:extent cx="636905" cy="645795"/>
          <wp:effectExtent l="0" t="0" r="0" b="1905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345"/>
    <w:rsid w:val="003C48A8"/>
    <w:rsid w:val="0047331E"/>
    <w:rsid w:val="005451AA"/>
    <w:rsid w:val="00550F7B"/>
    <w:rsid w:val="00754166"/>
    <w:rsid w:val="007C7345"/>
    <w:rsid w:val="00947768"/>
    <w:rsid w:val="00982C74"/>
    <w:rsid w:val="00FE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B"/>
  </w:style>
  <w:style w:type="paragraph" w:styleId="1">
    <w:name w:val="heading 1"/>
    <w:basedOn w:val="a"/>
    <w:link w:val="10"/>
    <w:uiPriority w:val="9"/>
    <w:qFormat/>
    <w:rsid w:val="007C7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73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">
    <w:name w:val="dat"/>
    <w:basedOn w:val="a0"/>
    <w:rsid w:val="007C7345"/>
  </w:style>
  <w:style w:type="character" w:customStyle="1" w:styleId="bcrumbbox">
    <w:name w:val="b_crumbbox"/>
    <w:basedOn w:val="a0"/>
    <w:rsid w:val="007C7345"/>
  </w:style>
  <w:style w:type="character" w:customStyle="1" w:styleId="bfirstcrumb">
    <w:name w:val="b_firstcrumb"/>
    <w:basedOn w:val="a0"/>
    <w:rsid w:val="007C7345"/>
  </w:style>
  <w:style w:type="character" w:customStyle="1" w:styleId="blastcrumb">
    <w:name w:val="b_lastcrumb"/>
    <w:basedOn w:val="a0"/>
    <w:rsid w:val="007C7345"/>
  </w:style>
  <w:style w:type="paragraph" w:styleId="a5">
    <w:name w:val="Balloon Text"/>
    <w:basedOn w:val="a"/>
    <w:link w:val="a6"/>
    <w:uiPriority w:val="99"/>
    <w:semiHidden/>
    <w:unhideWhenUsed/>
    <w:rsid w:val="007C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3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331E"/>
  </w:style>
  <w:style w:type="paragraph" w:styleId="a9">
    <w:name w:val="footer"/>
    <w:basedOn w:val="a"/>
    <w:link w:val="aa"/>
    <w:uiPriority w:val="99"/>
    <w:unhideWhenUsed/>
    <w:rsid w:val="0047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3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73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">
    <w:name w:val="dat"/>
    <w:basedOn w:val="a0"/>
    <w:rsid w:val="007C7345"/>
  </w:style>
  <w:style w:type="character" w:customStyle="1" w:styleId="bcrumbbox">
    <w:name w:val="b_crumbbox"/>
    <w:basedOn w:val="a0"/>
    <w:rsid w:val="007C7345"/>
  </w:style>
  <w:style w:type="character" w:customStyle="1" w:styleId="bfirstcrumb">
    <w:name w:val="b_firstcrumb"/>
    <w:basedOn w:val="a0"/>
    <w:rsid w:val="007C7345"/>
  </w:style>
  <w:style w:type="character" w:customStyle="1" w:styleId="blastcrumb">
    <w:name w:val="b_lastcrumb"/>
    <w:basedOn w:val="a0"/>
    <w:rsid w:val="007C7345"/>
  </w:style>
  <w:style w:type="paragraph" w:styleId="a5">
    <w:name w:val="Balloon Text"/>
    <w:basedOn w:val="a"/>
    <w:link w:val="a6"/>
    <w:uiPriority w:val="99"/>
    <w:semiHidden/>
    <w:unhideWhenUsed/>
    <w:rsid w:val="007C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3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331E"/>
  </w:style>
  <w:style w:type="paragraph" w:styleId="a9">
    <w:name w:val="footer"/>
    <w:basedOn w:val="a"/>
    <w:link w:val="aa"/>
    <w:uiPriority w:val="99"/>
    <w:unhideWhenUsed/>
    <w:rsid w:val="0047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3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EGISSO</cp:lastModifiedBy>
  <cp:revision>3</cp:revision>
  <dcterms:created xsi:type="dcterms:W3CDTF">2018-10-16T07:18:00Z</dcterms:created>
  <dcterms:modified xsi:type="dcterms:W3CDTF">2018-10-16T11:58:00Z</dcterms:modified>
</cp:coreProperties>
</file>