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Памятка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застрахованному лицу об особенностях расчета средств пенсионных накоплений,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327AC2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>по заявлениям о переходе и досрочном переходе, поданным в 201</w:t>
      </w:r>
      <w:r w:rsidR="00A10908" w:rsidRPr="00327AC2">
        <w:rPr>
          <w:rFonts w:eastAsiaTheme="minorHAnsi"/>
          <w:b/>
          <w:color w:val="002060"/>
          <w:sz w:val="28"/>
          <w:szCs w:val="28"/>
          <w:lang w:eastAsia="en-US"/>
        </w:rPr>
        <w:t>7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7087"/>
      </w:tblGrid>
      <w:tr w:rsidR="00327AC2" w:rsidTr="00327AC2">
        <w:tc>
          <w:tcPr>
            <w:tcW w:w="1844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</w:t>
            </w:r>
            <w:r w:rsidR="00E205C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застрахованным лицом у текущего страховщика 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268" w:type="dxa"/>
          </w:tcPr>
          <w:p w:rsidR="00327AC2" w:rsidRPr="001F14F3" w:rsidRDefault="00327AC2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</w:p>
        </w:tc>
        <w:tc>
          <w:tcPr>
            <w:tcW w:w="7087" w:type="dxa"/>
          </w:tcPr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327AC2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в 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8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327AC2" w:rsidRPr="001F14F3" w:rsidRDefault="00327AC2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327AC2" w:rsidRDefault="00327AC2" w:rsidP="00A1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7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327AC2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2011 и ранее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2016-2017 годах новому страховщику в 2018 году будет передана сумма СПН, отраженная в год первой пятилетней фиксации, и СПН, поступившие в 2016 и 2017 годах без инвестиционного дохода 2016 - 2017 годов.</w:t>
            </w:r>
          </w:p>
          <w:p w:rsidR="00327AC2" w:rsidRPr="00327AC2" w:rsidRDefault="00327AC2" w:rsidP="00AD1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за 2016 – 2017 годы новому страховщику в 2018 году будет передана сумма СПН, отраженная в год первой пятилетней фиксации, и СПН, поступившие в 2016 и 2017 годах с учетом полученного в 2016 – 2017 годах убытка от инвестирования без гарантийного восполнения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BE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2016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без инвестиционного дохода 2017 года.</w:t>
            </w:r>
          </w:p>
          <w:p w:rsidR="00327AC2" w:rsidRPr="00327AC2" w:rsidRDefault="00327AC2" w:rsidP="001D3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новому страховщику в 2018 году будет передана фактически сформированная сумма СПН, отраженная в год первой пятилетней фиксации,  и СПН, поступившие в 2017 году с учетом полученного в 2017 году убытка от инвестирования без гарантийного восполнения.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2013</w:t>
            </w:r>
          </w:p>
          <w:p w:rsidR="005963FB" w:rsidRPr="00327AC2" w:rsidRDefault="005963FB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(без потерь)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новому страховщику в 2018 году будет передана сумма СПН, отраженная в год первой пятилетней фиксации, включающая фактически сформированные СПН и инвестиционный доход.</w:t>
            </w:r>
            <w:proofErr w:type="gramEnd"/>
          </w:p>
          <w:p w:rsidR="00327AC2" w:rsidRPr="00327AC2" w:rsidRDefault="00327AC2" w:rsidP="001D3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2) В случае отрицательного результата инвестирования новому страховщику в 2018 году будет передана фактически сформированная сумма СПН с учетом гарантийного восполнения инвестиционного убытка. 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2018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vMerge w:val="restart"/>
          </w:tcPr>
          <w:p w:rsidR="00327AC2" w:rsidRPr="00327AC2" w:rsidRDefault="00327AC2" w:rsidP="00777C1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В случае положительного результата 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lastRenderedPageBreak/>
              <w:t>инвестирования в 2015 – 2017 годах новому страховщику в 2018 году будут переданы фактически сформированные СПН без инвестиционного дохода 2015 – 2017 годов.</w:t>
            </w:r>
          </w:p>
          <w:p w:rsidR="00327AC2" w:rsidRPr="00327AC2" w:rsidRDefault="00327AC2" w:rsidP="00777C1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В случае отрицательного результата инвестирования в 2015 – 2017 годах новому страховщику в 2018 году будут переданы фактически сформированные СПН с учетом полученного в 2015 – 2017 годах убытка от инвестирования без гарантийного восполнения. 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268" w:type="dxa"/>
          </w:tcPr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2019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  <w:vMerge/>
          </w:tcPr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327AC2" w:rsidRPr="001F14F3" w:rsidTr="00327AC2">
        <w:tc>
          <w:tcPr>
            <w:tcW w:w="1844" w:type="dxa"/>
          </w:tcPr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</w:tcPr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2020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2016 – 2017 годах новому страховщику в 2018 году будут переданы фактически сформированные СПН без инвестиционного дохода за 2016 – 2017 годы.</w:t>
            </w: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2016 - 2017 годах новом страховщику в 2018 году будут переданы фактически сформированные СПН с учетом полученного в 2016 - 2017 годах убытка от инвестирования без гарантийного восполнения.</w:t>
            </w:r>
          </w:p>
        </w:tc>
      </w:tr>
      <w:tr w:rsidR="00327AC2" w:rsidRPr="001F14F3" w:rsidTr="00327AC2">
        <w:tc>
          <w:tcPr>
            <w:tcW w:w="1844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по состоянию </w:t>
            </w:r>
            <w:proofErr w:type="gramStart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на</w:t>
            </w:r>
            <w:proofErr w:type="gramEnd"/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31 декабря </w:t>
            </w:r>
            <w:r w:rsidRPr="00327AC2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2021</w:t>
            </w: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7087" w:type="dxa"/>
          </w:tcPr>
          <w:p w:rsidR="00327AC2" w:rsidRPr="00327AC2" w:rsidRDefault="00327AC2" w:rsidP="00777C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1) В случае положительного результата инвестирования в 2017 году новому страховщику в 2018 году будут переданы фактически сформированные СПН без инвестиционного дохода за  2017 год.</w:t>
            </w:r>
          </w:p>
          <w:p w:rsidR="00327AC2" w:rsidRPr="00327AC2" w:rsidRDefault="00327AC2" w:rsidP="00327A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</w:pPr>
            <w:r w:rsidRPr="00327AC2">
              <w:rPr>
                <w:rFonts w:eastAsiaTheme="minorHAnsi"/>
                <w:b/>
                <w:color w:val="002060"/>
                <w:sz w:val="28"/>
                <w:szCs w:val="28"/>
                <w:lang w:eastAsia="en-US"/>
              </w:rPr>
              <w:t>2) В случае отрицательного результата инвестирования в 2017 году новом страховщику в 2018 году будут переданы фактически сформированные СПН с учетом полученного в 2017 году убытка от инвестирования без гарантийного восполнения.</w:t>
            </w:r>
          </w:p>
        </w:tc>
      </w:tr>
    </w:tbl>
    <w:p w:rsidR="00327AC2" w:rsidRDefault="00327AC2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</w:p>
    <w:p w:rsidR="001F14F3" w:rsidRPr="00E205C4" w:rsidRDefault="001F14F3" w:rsidP="00E205C4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lang w:eastAsia="en-US"/>
        </w:rPr>
      </w:pPr>
      <w:r w:rsidRPr="00E205C4">
        <w:rPr>
          <w:rFonts w:eastAsiaTheme="minorHAnsi"/>
          <w:b/>
          <w:color w:val="002060"/>
          <w:lang w:eastAsia="en-US"/>
        </w:rPr>
        <w:t>*Отражение суммы СПН</w:t>
      </w:r>
      <w:r w:rsidR="00860A89" w:rsidRPr="00E205C4">
        <w:rPr>
          <w:rFonts w:eastAsiaTheme="minorHAnsi"/>
          <w:b/>
          <w:color w:val="002060"/>
          <w:lang w:eastAsia="en-US"/>
        </w:rPr>
        <w:t xml:space="preserve"> (фиксация)</w:t>
      </w:r>
      <w:r w:rsidRPr="00E205C4">
        <w:rPr>
          <w:rFonts w:eastAsiaTheme="minorHAnsi"/>
          <w:b/>
          <w:color w:val="002060"/>
          <w:lang w:eastAsia="en-US"/>
        </w:rPr>
        <w:t xml:space="preserve"> </w:t>
      </w:r>
      <w:r w:rsidR="00200859" w:rsidRPr="00E205C4">
        <w:rPr>
          <w:rFonts w:eastAsiaTheme="minorHAnsi"/>
          <w:b/>
          <w:color w:val="002060"/>
          <w:lang w:eastAsia="en-US"/>
        </w:rPr>
        <w:t>осуществляе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тся текущим страховщиком каждые </w:t>
      </w:r>
      <w:r w:rsidR="00200859" w:rsidRPr="00E205C4">
        <w:rPr>
          <w:rFonts w:eastAsiaTheme="minorHAnsi"/>
          <w:b/>
          <w:color w:val="002060"/>
          <w:lang w:eastAsia="en-US"/>
        </w:rPr>
        <w:t>последующие пять лет.</w:t>
      </w:r>
      <w:r w:rsidR="00327AC2" w:rsidRPr="00E205C4">
        <w:rPr>
          <w:rFonts w:eastAsiaTheme="minorHAnsi"/>
          <w:b/>
          <w:color w:val="002060"/>
          <w:lang w:eastAsia="en-US"/>
        </w:rPr>
        <w:t xml:space="preserve"> 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Год фиксации </w:t>
      </w:r>
      <w:r w:rsidR="00327AC2" w:rsidRPr="00E205C4">
        <w:rPr>
          <w:rFonts w:eastAsiaTheme="minorHAnsi"/>
          <w:b/>
          <w:color w:val="002060"/>
          <w:lang w:eastAsia="en-US"/>
        </w:rPr>
        <w:t>соответствуют наиболее благоприятному году подачи заявления</w:t>
      </w:r>
      <w:r w:rsidR="00E205C4" w:rsidRPr="00E205C4">
        <w:rPr>
          <w:rFonts w:eastAsiaTheme="minorHAnsi"/>
          <w:b/>
          <w:color w:val="002060"/>
          <w:lang w:eastAsia="en-US"/>
        </w:rPr>
        <w:t xml:space="preserve"> </w:t>
      </w:r>
      <w:r w:rsidR="00327AC2" w:rsidRPr="00E205C4">
        <w:rPr>
          <w:rFonts w:eastAsiaTheme="minorHAnsi"/>
          <w:b/>
          <w:color w:val="002060"/>
          <w:lang w:eastAsia="en-US"/>
        </w:rPr>
        <w:t>о досрочном переходе</w:t>
      </w:r>
      <w:r w:rsidR="00E205C4" w:rsidRPr="00E205C4">
        <w:rPr>
          <w:rFonts w:eastAsiaTheme="minorHAnsi"/>
          <w:b/>
          <w:color w:val="002060"/>
          <w:lang w:eastAsia="en-US"/>
        </w:rPr>
        <w:t>.</w:t>
      </w:r>
    </w:p>
    <w:p w:rsidR="00E205C4" w:rsidRDefault="00E205C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200859" w:rsidRPr="00327AC2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Внимание!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Досрочный переход 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>может повлечь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потерю инвестиционного дохода, а при отрицательном резул</w:t>
      </w:r>
      <w:r w:rsidR="00860A89"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ьтате инвестирования – </w:t>
      </w:r>
      <w:r w:rsidR="00200859" w:rsidRPr="00327AC2">
        <w:rPr>
          <w:rFonts w:eastAsiaTheme="minorHAnsi"/>
          <w:b/>
          <w:color w:val="002060"/>
          <w:sz w:val="28"/>
          <w:szCs w:val="28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327AC2" w:rsidRPr="00327AC2" w:rsidRDefault="00327AC2" w:rsidP="00327A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8"/>
          <w:szCs w:val="28"/>
          <w:lang w:eastAsia="en-US"/>
        </w:rPr>
      </w:pPr>
      <w:proofErr w:type="gramStart"/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В случае подачи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2017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застрахованными лицами заявлений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 xml:space="preserve">о переходе 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(пятилетние заявления), новому страховщику в </w:t>
      </w:r>
      <w:r w:rsidRPr="00327AC2">
        <w:rPr>
          <w:rFonts w:eastAsiaTheme="minorHAnsi"/>
          <w:b/>
          <w:color w:val="FF0000"/>
          <w:sz w:val="28"/>
          <w:szCs w:val="28"/>
          <w:lang w:eastAsia="en-US"/>
        </w:rPr>
        <w:t>2022</w:t>
      </w:r>
      <w:r w:rsidRPr="00327AC2">
        <w:rPr>
          <w:rFonts w:eastAsiaTheme="minorHAnsi"/>
          <w:b/>
          <w:color w:val="002060"/>
          <w:sz w:val="28"/>
          <w:szCs w:val="28"/>
          <w:lang w:eastAsia="en-US"/>
        </w:rPr>
        <w:t xml:space="preserve"> году будут переданы средства пенсионных накоплений, отраженные в специальной части индивидуального лицевого счета застрахованного лица на дату перевода СПН, включая полученный инвестиционный доход в случае положительного результата инвестирования, или гарантийное восполнение инвестиционного убытка в случае отрицательного результата инвестирования. </w:t>
      </w:r>
      <w:proofErr w:type="gramEnd"/>
    </w:p>
    <w:sectPr w:rsidR="00327AC2" w:rsidRPr="00327AC2" w:rsidSect="001F14F3">
      <w:pgSz w:w="11906" w:h="16838" w:code="9"/>
      <w:pgMar w:top="567" w:right="284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3B60"/>
    <w:multiLevelType w:val="hybridMultilevel"/>
    <w:tmpl w:val="300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E397C"/>
    <w:rsid w:val="000F091E"/>
    <w:rsid w:val="00125E5C"/>
    <w:rsid w:val="00152904"/>
    <w:rsid w:val="00172342"/>
    <w:rsid w:val="001A322E"/>
    <w:rsid w:val="001B0EE8"/>
    <w:rsid w:val="001D3615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27AC2"/>
    <w:rsid w:val="003D5740"/>
    <w:rsid w:val="0045217C"/>
    <w:rsid w:val="0048142D"/>
    <w:rsid w:val="00520240"/>
    <w:rsid w:val="005963FB"/>
    <w:rsid w:val="00653F72"/>
    <w:rsid w:val="006876A6"/>
    <w:rsid w:val="0076342B"/>
    <w:rsid w:val="00777C18"/>
    <w:rsid w:val="007B6ABA"/>
    <w:rsid w:val="00801192"/>
    <w:rsid w:val="00801D50"/>
    <w:rsid w:val="00830C36"/>
    <w:rsid w:val="00860A89"/>
    <w:rsid w:val="00867CFF"/>
    <w:rsid w:val="008746F5"/>
    <w:rsid w:val="009B3483"/>
    <w:rsid w:val="009E7EDA"/>
    <w:rsid w:val="00A10908"/>
    <w:rsid w:val="00A441B2"/>
    <w:rsid w:val="00A91998"/>
    <w:rsid w:val="00A95FDF"/>
    <w:rsid w:val="00AB53EC"/>
    <w:rsid w:val="00AD0AC3"/>
    <w:rsid w:val="00AD16F0"/>
    <w:rsid w:val="00B41995"/>
    <w:rsid w:val="00B509FD"/>
    <w:rsid w:val="00B50ED1"/>
    <w:rsid w:val="00BE24F7"/>
    <w:rsid w:val="00C274E9"/>
    <w:rsid w:val="00C67189"/>
    <w:rsid w:val="00C87601"/>
    <w:rsid w:val="00CE4B88"/>
    <w:rsid w:val="00D3524E"/>
    <w:rsid w:val="00D81DE0"/>
    <w:rsid w:val="00DF01AE"/>
    <w:rsid w:val="00DF1B33"/>
    <w:rsid w:val="00E205C4"/>
    <w:rsid w:val="00E22878"/>
    <w:rsid w:val="00E971C0"/>
    <w:rsid w:val="00EB100C"/>
    <w:rsid w:val="00F11DAD"/>
    <w:rsid w:val="00F2531F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7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5206-EAF3-4736-9A70-6B7C710B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Мерецкая Елена Вячеславовна</cp:lastModifiedBy>
  <cp:revision>2</cp:revision>
  <cp:lastPrinted>2017-06-02T07:18:00Z</cp:lastPrinted>
  <dcterms:created xsi:type="dcterms:W3CDTF">2017-10-02T09:21:00Z</dcterms:created>
  <dcterms:modified xsi:type="dcterms:W3CDTF">2017-10-02T09:21:00Z</dcterms:modified>
</cp:coreProperties>
</file>