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E" w:rsidRDefault="00936E73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Внимание! </w:t>
      </w:r>
      <w:r w:rsidR="00F1385E"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апреля на </w:t>
      </w:r>
      <w:r w:rsidR="00F6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3,4</w:t>
      </w:r>
      <w:r w:rsidR="00F1385E"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% проиндексируют социальные пенсии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пенсии по государственному пенсионному обеспечению, включая социальные пенсии, с 1 апреля 202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будут проиндексированы на 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>3,4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В Белгородской области повышение коснется </w:t>
      </w:r>
      <w:r w:rsidR="00C2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48 тысяч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пенсионеров, включая 30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790 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 социальных пенсий.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Ленинграда", тех, кто пострадал в результате радиационных или техногенных катастроф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членов их семей. Кроме того, повысятся размеры иных социальных выплат, которые зависят от размера социальных пенсий.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размер пенсии детей-инвалидов и инвалидов с детства первой группы увеличится на 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457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,46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77A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повышения их размер составит </w:t>
      </w:r>
      <w:r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2,10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77A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пенсии инвалидов I группы в результате индексации увеличатся на 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381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,22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977AC5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составят </w:t>
      </w:r>
      <w:r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593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,58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839" w:rsidRDefault="00671839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336C5"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оциальные пенсии и пенсии по </w:t>
      </w:r>
      <w:proofErr w:type="spellStart"/>
      <w:r w:rsidR="003336C5"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гособеспечению</w:t>
      </w:r>
      <w:proofErr w:type="spellEnd"/>
      <w:r w:rsidR="003336C5"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законодательству, повышаются раз в год, с 1 апреля, на уровень увеличения прожиточного минимума пенсионера.</w:t>
      </w:r>
    </w:p>
    <w:p w:rsidR="00671839" w:rsidRPr="00671839" w:rsidRDefault="00671839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с 1 января 2021 года страховые пенсии (включая фиксированную выплату) неработающих пенсионеров увеличились на 6,3 %, а с 1 февраля текущего года на 4,9% проиндексирована ежемесячная денежная выплата для федеральных льготников. </w:t>
      </w:r>
    </w:p>
    <w:p w:rsidR="00671839" w:rsidRDefault="00671839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2021 года будет проведена корректировка страховых пенсий работавших в 2020 году пенсионеров.</w:t>
      </w:r>
    </w:p>
    <w:p w:rsidR="00936E73" w:rsidRDefault="00936E73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E73" w:rsidRDefault="00936E73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36E73" w:rsidRPr="00936E73" w:rsidRDefault="00936E73" w:rsidP="00936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6E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Пресс-релиз предоставлен Отделением ПФР по Белгородской области</w:t>
      </w:r>
    </w:p>
    <w:p w:rsidR="001B7286" w:rsidRPr="00671839" w:rsidRDefault="001B7286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E2C" w:rsidRPr="00192C04" w:rsidRDefault="00F63E2C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F63E2C" w:rsidRPr="00192C04" w:rsidSect="006C34AA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A3" w:rsidRDefault="000471A3" w:rsidP="006C34AA">
      <w:pPr>
        <w:spacing w:after="0" w:line="240" w:lineRule="auto"/>
      </w:pPr>
      <w:r>
        <w:separator/>
      </w:r>
    </w:p>
  </w:endnote>
  <w:endnote w:type="continuationSeparator" w:id="0">
    <w:p w:rsidR="000471A3" w:rsidRDefault="000471A3" w:rsidP="006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A3" w:rsidRDefault="000471A3" w:rsidP="006C34AA">
      <w:pPr>
        <w:spacing w:after="0" w:line="240" w:lineRule="auto"/>
      </w:pPr>
      <w:r>
        <w:separator/>
      </w:r>
    </w:p>
  </w:footnote>
  <w:footnote w:type="continuationSeparator" w:id="0">
    <w:p w:rsidR="000471A3" w:rsidRDefault="000471A3" w:rsidP="006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A" w:rsidRDefault="006C34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AE48762" wp14:editId="4C2A69BB">
          <wp:simplePos x="0" y="0"/>
          <wp:positionH relativeFrom="column">
            <wp:posOffset>2351833</wp:posOffset>
          </wp:positionH>
          <wp:positionV relativeFrom="paragraph">
            <wp:posOffset>-94994</wp:posOffset>
          </wp:positionV>
          <wp:extent cx="688770" cy="698472"/>
          <wp:effectExtent l="0" t="0" r="0" b="698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1" cy="69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033498"/>
    <w:rsid w:val="000471A3"/>
    <w:rsid w:val="00166421"/>
    <w:rsid w:val="00192C04"/>
    <w:rsid w:val="001B2867"/>
    <w:rsid w:val="001B7286"/>
    <w:rsid w:val="0020510B"/>
    <w:rsid w:val="002E0E67"/>
    <w:rsid w:val="003336C5"/>
    <w:rsid w:val="00410F04"/>
    <w:rsid w:val="004334E4"/>
    <w:rsid w:val="00483CED"/>
    <w:rsid w:val="0051573D"/>
    <w:rsid w:val="0058180A"/>
    <w:rsid w:val="005B683D"/>
    <w:rsid w:val="00632F07"/>
    <w:rsid w:val="00671839"/>
    <w:rsid w:val="00681256"/>
    <w:rsid w:val="006C34AA"/>
    <w:rsid w:val="00710B09"/>
    <w:rsid w:val="007C06DC"/>
    <w:rsid w:val="0083435E"/>
    <w:rsid w:val="008417E2"/>
    <w:rsid w:val="008E1A20"/>
    <w:rsid w:val="00936E73"/>
    <w:rsid w:val="00977AC5"/>
    <w:rsid w:val="009A5204"/>
    <w:rsid w:val="009B658D"/>
    <w:rsid w:val="00AA5251"/>
    <w:rsid w:val="00B1058F"/>
    <w:rsid w:val="00BA7FFE"/>
    <w:rsid w:val="00BD7F1B"/>
    <w:rsid w:val="00C108D2"/>
    <w:rsid w:val="00C2004C"/>
    <w:rsid w:val="00CE3004"/>
    <w:rsid w:val="00E53668"/>
    <w:rsid w:val="00E67623"/>
    <w:rsid w:val="00F1385E"/>
    <w:rsid w:val="00F63E2C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2020-03-30T06:52:00Z</cp:lastPrinted>
  <dcterms:created xsi:type="dcterms:W3CDTF">2021-03-29T10:46:00Z</dcterms:created>
  <dcterms:modified xsi:type="dcterms:W3CDTF">2021-03-29T10:46:00Z</dcterms:modified>
</cp:coreProperties>
</file>