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9E" w:rsidRDefault="0018679E" w:rsidP="0018679E">
      <w:pPr>
        <w:pStyle w:val="a3"/>
        <w:spacing w:before="0" w:beforeAutospacing="0" w:after="0" w:afterAutospacing="0"/>
        <w:ind w:left="-567" w:firstLine="567"/>
        <w:jc w:val="center"/>
        <w:rPr>
          <w:b/>
          <w:sz w:val="36"/>
          <w:szCs w:val="36"/>
        </w:rPr>
      </w:pPr>
      <w:bookmarkStart w:id="0" w:name="_GoBack"/>
      <w:bookmarkEnd w:id="0"/>
      <w:r w:rsidRPr="0018679E">
        <w:rPr>
          <w:b/>
          <w:sz w:val="36"/>
          <w:szCs w:val="36"/>
        </w:rPr>
        <w:t>С 1 января 202</w:t>
      </w:r>
      <w:r w:rsidR="00B85A45">
        <w:rPr>
          <w:b/>
          <w:sz w:val="36"/>
          <w:szCs w:val="36"/>
        </w:rPr>
        <w:t>1</w:t>
      </w:r>
      <w:r w:rsidRPr="0018679E">
        <w:rPr>
          <w:b/>
          <w:sz w:val="36"/>
          <w:szCs w:val="36"/>
        </w:rPr>
        <w:t xml:space="preserve"> года страховые пенсии </w:t>
      </w:r>
    </w:p>
    <w:p w:rsidR="0018679E" w:rsidRDefault="0018679E" w:rsidP="0018679E">
      <w:pPr>
        <w:pStyle w:val="a3"/>
        <w:spacing w:before="0" w:beforeAutospacing="0" w:after="0" w:afterAutospacing="0"/>
        <w:ind w:left="-567" w:firstLine="567"/>
        <w:jc w:val="center"/>
        <w:rPr>
          <w:b/>
          <w:sz w:val="36"/>
          <w:szCs w:val="36"/>
        </w:rPr>
      </w:pPr>
      <w:r w:rsidRPr="0018679E">
        <w:rPr>
          <w:b/>
          <w:sz w:val="36"/>
          <w:szCs w:val="36"/>
        </w:rPr>
        <w:t>увеличатся на 6,</w:t>
      </w:r>
      <w:r w:rsidR="00B85A45">
        <w:rPr>
          <w:b/>
          <w:sz w:val="36"/>
          <w:szCs w:val="36"/>
        </w:rPr>
        <w:t>3</w:t>
      </w:r>
      <w:r w:rsidRPr="0018679E">
        <w:rPr>
          <w:b/>
          <w:sz w:val="36"/>
          <w:szCs w:val="36"/>
        </w:rPr>
        <w:t>%</w:t>
      </w:r>
    </w:p>
    <w:p w:rsidR="0018679E" w:rsidRPr="0018679E" w:rsidRDefault="0018679E" w:rsidP="0018679E">
      <w:pPr>
        <w:pStyle w:val="a3"/>
        <w:spacing w:before="0" w:beforeAutospacing="0" w:after="0" w:afterAutospacing="0"/>
        <w:ind w:left="-567" w:firstLine="567"/>
        <w:jc w:val="center"/>
        <w:rPr>
          <w:b/>
          <w:sz w:val="36"/>
          <w:szCs w:val="36"/>
        </w:rPr>
      </w:pPr>
    </w:p>
    <w:p w:rsidR="00375B7B" w:rsidRDefault="0018679E" w:rsidP="0018679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0E110F">
        <w:rPr>
          <w:sz w:val="26"/>
          <w:szCs w:val="26"/>
        </w:rPr>
        <w:t>В 202</w:t>
      </w:r>
      <w:r w:rsidR="00B85A45">
        <w:rPr>
          <w:sz w:val="26"/>
          <w:szCs w:val="26"/>
        </w:rPr>
        <w:t>1</w:t>
      </w:r>
      <w:r w:rsidRPr="000E110F">
        <w:rPr>
          <w:sz w:val="26"/>
          <w:szCs w:val="26"/>
        </w:rPr>
        <w:t xml:space="preserve"> году пенсии будут индексировать так, чтобы опередить инфляцию, - это предусмотрено законом о бюджете Пенсионного фонда Ро</w:t>
      </w:r>
      <w:r>
        <w:rPr>
          <w:sz w:val="26"/>
          <w:szCs w:val="26"/>
        </w:rPr>
        <w:t>ссии. С 1 января на 6,</w:t>
      </w:r>
      <w:r w:rsidR="00B85A45">
        <w:rPr>
          <w:sz w:val="26"/>
          <w:szCs w:val="26"/>
        </w:rPr>
        <w:t>3</w:t>
      </w:r>
      <w:r>
        <w:rPr>
          <w:sz w:val="26"/>
          <w:szCs w:val="26"/>
        </w:rPr>
        <w:t>%</w:t>
      </w:r>
      <w:r w:rsidRPr="000E110F">
        <w:rPr>
          <w:sz w:val="26"/>
          <w:szCs w:val="26"/>
        </w:rPr>
        <w:t xml:space="preserve"> будут проиндексирован</w:t>
      </w:r>
      <w:r>
        <w:rPr>
          <w:sz w:val="26"/>
          <w:szCs w:val="26"/>
        </w:rPr>
        <w:t>ы</w:t>
      </w:r>
      <w:r w:rsidRPr="0018679E">
        <w:rPr>
          <w:b/>
          <w:sz w:val="26"/>
          <w:szCs w:val="26"/>
        </w:rPr>
        <w:t xml:space="preserve"> страховые</w:t>
      </w:r>
      <w:r>
        <w:rPr>
          <w:sz w:val="26"/>
          <w:szCs w:val="26"/>
        </w:rPr>
        <w:t xml:space="preserve"> пенсии по старости,</w:t>
      </w:r>
      <w:r w:rsidRPr="000E110F">
        <w:rPr>
          <w:sz w:val="26"/>
          <w:szCs w:val="26"/>
        </w:rPr>
        <w:t xml:space="preserve"> по инвалидности, по случаю потери кормильца. Январская индексация коснется только пенсий неработающих пенсионеров. </w:t>
      </w:r>
    </w:p>
    <w:p w:rsidR="00375B7B" w:rsidRDefault="00375B7B" w:rsidP="00375B7B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0E110F">
        <w:rPr>
          <w:sz w:val="26"/>
          <w:szCs w:val="26"/>
        </w:rPr>
        <w:t xml:space="preserve">Порядок возобновления индексации </w:t>
      </w:r>
      <w:r>
        <w:rPr>
          <w:sz w:val="26"/>
          <w:szCs w:val="26"/>
        </w:rPr>
        <w:t xml:space="preserve">для работающих получателей пенсий </w:t>
      </w:r>
      <w:r w:rsidRPr="000E110F">
        <w:rPr>
          <w:sz w:val="26"/>
          <w:szCs w:val="26"/>
        </w:rPr>
        <w:t xml:space="preserve">остался прежним. </w:t>
      </w:r>
      <w:r>
        <w:rPr>
          <w:sz w:val="26"/>
          <w:szCs w:val="26"/>
        </w:rPr>
        <w:t>П</w:t>
      </w:r>
      <w:r w:rsidRPr="000E110F">
        <w:rPr>
          <w:sz w:val="26"/>
          <w:szCs w:val="26"/>
        </w:rPr>
        <w:t xml:space="preserve">о действующему законодательству после завершения трудовой деятельности страховая пенсия пересматривается и выплачивается с учетом всех пропущенных индексаций. Перерасчет осуществляется с 1-го числа месяца, следующего за месяцем прекращения пенсионером трудовой деятельности. </w:t>
      </w:r>
      <w:r>
        <w:rPr>
          <w:sz w:val="26"/>
          <w:szCs w:val="26"/>
        </w:rPr>
        <w:t>П</w:t>
      </w:r>
      <w:r w:rsidRPr="000E110F">
        <w:rPr>
          <w:sz w:val="26"/>
          <w:szCs w:val="26"/>
        </w:rPr>
        <w:t>енсию с учетом индексации человек начнет получать через три месяца после увольнения, но с доплатой за этот период. Это связано со сроками, в течение которых ПФР получает от работодателей сведения, необходимые для перерасчета.</w:t>
      </w:r>
    </w:p>
    <w:p w:rsidR="0018679E" w:rsidRPr="000E110F" w:rsidRDefault="0018679E" w:rsidP="0018679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0E110F">
        <w:rPr>
          <w:sz w:val="26"/>
          <w:szCs w:val="26"/>
        </w:rPr>
        <w:t xml:space="preserve">Важно, размер увеличения пенсии после индексации индивидуален для каждого получателя и зависит от размера пенсии. </w:t>
      </w:r>
    </w:p>
    <w:p w:rsidR="00B85A45" w:rsidRPr="000E110F" w:rsidRDefault="00375B7B" w:rsidP="00A8571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>ндексация пенсий</w:t>
      </w:r>
      <w:r w:rsidR="0018679E">
        <w:rPr>
          <w:rFonts w:ascii="Times New Roman" w:hAnsi="Times New Roman" w:cs="Times New Roman"/>
          <w:i/>
          <w:sz w:val="26"/>
          <w:szCs w:val="26"/>
        </w:rPr>
        <w:t>, размер которых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 xml:space="preserve"> ниже прожиточного минимума</w:t>
      </w:r>
      <w:r w:rsidR="0018679E">
        <w:rPr>
          <w:rFonts w:ascii="Times New Roman" w:hAnsi="Times New Roman" w:cs="Times New Roman"/>
          <w:i/>
          <w:sz w:val="26"/>
          <w:szCs w:val="26"/>
        </w:rPr>
        <w:t>,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 xml:space="preserve"> будет производиться </w:t>
      </w:r>
      <w:r w:rsidR="0018679E">
        <w:rPr>
          <w:rFonts w:ascii="Times New Roman" w:hAnsi="Times New Roman" w:cs="Times New Roman"/>
          <w:i/>
          <w:sz w:val="26"/>
          <w:szCs w:val="26"/>
        </w:rPr>
        <w:t xml:space="preserve">с учетом 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>изменени</w:t>
      </w:r>
      <w:r w:rsidR="0018679E">
        <w:rPr>
          <w:rFonts w:ascii="Times New Roman" w:hAnsi="Times New Roman" w:cs="Times New Roman"/>
          <w:i/>
          <w:sz w:val="26"/>
          <w:szCs w:val="26"/>
        </w:rPr>
        <w:t>й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 xml:space="preserve"> в законодательстве, внесенны</w:t>
      </w:r>
      <w:r w:rsidR="0018679E">
        <w:rPr>
          <w:rFonts w:ascii="Times New Roman" w:hAnsi="Times New Roman" w:cs="Times New Roman"/>
          <w:i/>
          <w:sz w:val="26"/>
          <w:szCs w:val="26"/>
        </w:rPr>
        <w:t>х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 xml:space="preserve"> по инициативе президента</w:t>
      </w:r>
      <w:r w:rsidR="00A85713">
        <w:rPr>
          <w:rFonts w:ascii="Times New Roman" w:hAnsi="Times New Roman" w:cs="Times New Roman"/>
          <w:i/>
          <w:sz w:val="26"/>
          <w:szCs w:val="26"/>
        </w:rPr>
        <w:t xml:space="preserve"> в 2020 году</w:t>
      </w:r>
      <w:r w:rsidR="0018679E" w:rsidRPr="000E110F">
        <w:rPr>
          <w:rFonts w:ascii="Times New Roman" w:hAnsi="Times New Roman" w:cs="Times New Roman"/>
          <w:i/>
          <w:sz w:val="26"/>
          <w:szCs w:val="26"/>
        </w:rPr>
        <w:t>.</w:t>
      </w:r>
      <w:r w:rsidR="00B85A45" w:rsidRPr="00B85A45">
        <w:rPr>
          <w:rFonts w:ascii="Times New Roman" w:hAnsi="Times New Roman" w:cs="Times New Roman"/>
          <w:sz w:val="26"/>
          <w:szCs w:val="26"/>
        </w:rPr>
        <w:t xml:space="preserve"> </w:t>
      </w:r>
      <w:r w:rsidR="00A85713">
        <w:rPr>
          <w:rFonts w:ascii="Times New Roman" w:hAnsi="Times New Roman" w:cs="Times New Roman"/>
          <w:sz w:val="26"/>
          <w:szCs w:val="26"/>
        </w:rPr>
        <w:t>Теперь</w:t>
      </w:r>
      <w:r w:rsidR="00B85A45" w:rsidRPr="000E110F">
        <w:rPr>
          <w:rFonts w:ascii="Times New Roman" w:hAnsi="Times New Roman" w:cs="Times New Roman"/>
          <w:sz w:val="26"/>
          <w:szCs w:val="26"/>
        </w:rPr>
        <w:t xml:space="preserve"> доходы пенсионера, которые включают в себя пенсии, соцвыплаты и некоторые другие меры 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  <w:r w:rsidR="00A85713" w:rsidRPr="00A857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79E" w:rsidRPr="000E110F" w:rsidRDefault="00B85A45" w:rsidP="0018679E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110F">
        <w:rPr>
          <w:rFonts w:ascii="Times New Roman" w:hAnsi="Times New Roman" w:cs="Times New Roman"/>
          <w:sz w:val="26"/>
          <w:szCs w:val="26"/>
        </w:rPr>
        <w:t>Напомн</w:t>
      </w:r>
      <w:r>
        <w:rPr>
          <w:rFonts w:ascii="Times New Roman" w:hAnsi="Times New Roman" w:cs="Times New Roman"/>
          <w:sz w:val="26"/>
          <w:szCs w:val="26"/>
        </w:rPr>
        <w:t>им,</w:t>
      </w:r>
      <w:r w:rsidRPr="000E110F">
        <w:rPr>
          <w:rFonts w:ascii="Times New Roman" w:hAnsi="Times New Roman" w:cs="Times New Roman"/>
          <w:sz w:val="26"/>
          <w:szCs w:val="26"/>
        </w:rPr>
        <w:t xml:space="preserve"> что в  Белгородской области прожиточный минимум пенсионера </w:t>
      </w:r>
      <w:r w:rsidR="00A85713">
        <w:rPr>
          <w:rFonts w:ascii="Times New Roman" w:hAnsi="Times New Roman" w:cs="Times New Roman"/>
          <w:sz w:val="26"/>
          <w:szCs w:val="26"/>
        </w:rPr>
        <w:t xml:space="preserve">с 1 января </w:t>
      </w:r>
      <w:r>
        <w:rPr>
          <w:rFonts w:ascii="Times New Roman" w:hAnsi="Times New Roman" w:cs="Times New Roman"/>
          <w:sz w:val="26"/>
          <w:szCs w:val="26"/>
        </w:rPr>
        <w:t>2021 год</w:t>
      </w:r>
      <w:r w:rsidR="00A8571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увелич</w:t>
      </w:r>
      <w:r w:rsidR="00A85713">
        <w:rPr>
          <w:rFonts w:ascii="Times New Roman" w:hAnsi="Times New Roman" w:cs="Times New Roman"/>
          <w:sz w:val="26"/>
          <w:szCs w:val="26"/>
        </w:rPr>
        <w:t>ится</w:t>
      </w:r>
      <w:r>
        <w:rPr>
          <w:rFonts w:ascii="Times New Roman" w:hAnsi="Times New Roman" w:cs="Times New Roman"/>
          <w:sz w:val="26"/>
          <w:szCs w:val="26"/>
        </w:rPr>
        <w:t xml:space="preserve"> до 8659 рублей. </w:t>
      </w:r>
    </w:p>
    <w:p w:rsidR="00B85A45" w:rsidRPr="000E110F" w:rsidRDefault="00B85A45" w:rsidP="0018679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5A45" w:rsidRPr="0018679E" w:rsidRDefault="00B85A4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85A45" w:rsidRPr="0018679E" w:rsidSect="0018679E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1A" w:rsidRDefault="001A291A" w:rsidP="0018679E">
      <w:pPr>
        <w:spacing w:after="0" w:line="240" w:lineRule="auto"/>
      </w:pPr>
      <w:r>
        <w:separator/>
      </w:r>
    </w:p>
  </w:endnote>
  <w:endnote w:type="continuationSeparator" w:id="0">
    <w:p w:rsidR="001A291A" w:rsidRDefault="001A291A" w:rsidP="0018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1A" w:rsidRDefault="001A291A" w:rsidP="0018679E">
      <w:pPr>
        <w:spacing w:after="0" w:line="240" w:lineRule="auto"/>
      </w:pPr>
      <w:r>
        <w:separator/>
      </w:r>
    </w:p>
  </w:footnote>
  <w:footnote w:type="continuationSeparator" w:id="0">
    <w:p w:rsidR="001A291A" w:rsidRDefault="001A291A" w:rsidP="0018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9E" w:rsidRDefault="0018679E">
    <w:pPr>
      <w:pStyle w:val="a4"/>
    </w:pPr>
    <w:r w:rsidRPr="0018679E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BEFBD09" wp14:editId="3733EB52">
          <wp:simplePos x="0" y="0"/>
          <wp:positionH relativeFrom="column">
            <wp:posOffset>2562860</wp:posOffset>
          </wp:positionH>
          <wp:positionV relativeFrom="paragraph">
            <wp:posOffset>-154940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79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162B9" wp14:editId="57553C1B">
              <wp:simplePos x="0" y="0"/>
              <wp:positionH relativeFrom="column">
                <wp:posOffset>-32385</wp:posOffset>
              </wp:positionH>
              <wp:positionV relativeFrom="paragraph">
                <wp:posOffset>558800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4pt" to="457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65QTL94AAAAIAQAADwAAAAAAAAAAAAAAAAA+BAAAZHJzL2Rvd25yZXYueG1s&#10;UEsFBgAAAAAEAAQA8wAAAEk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9E"/>
    <w:rsid w:val="0018679E"/>
    <w:rsid w:val="001A291A"/>
    <w:rsid w:val="0025258F"/>
    <w:rsid w:val="00304783"/>
    <w:rsid w:val="00375B7B"/>
    <w:rsid w:val="00983EEB"/>
    <w:rsid w:val="00A85713"/>
    <w:rsid w:val="00B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79E"/>
  </w:style>
  <w:style w:type="paragraph" w:styleId="a6">
    <w:name w:val="footer"/>
    <w:basedOn w:val="a"/>
    <w:link w:val="a7"/>
    <w:uiPriority w:val="99"/>
    <w:unhideWhenUsed/>
    <w:rsid w:val="0018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79E"/>
  </w:style>
  <w:style w:type="paragraph" w:styleId="a6">
    <w:name w:val="footer"/>
    <w:basedOn w:val="a"/>
    <w:link w:val="a7"/>
    <w:uiPriority w:val="99"/>
    <w:unhideWhenUsed/>
    <w:rsid w:val="0018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2020-12-08T12:10:00Z</dcterms:created>
  <dcterms:modified xsi:type="dcterms:W3CDTF">2020-12-08T12:10:00Z</dcterms:modified>
</cp:coreProperties>
</file>